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37" w:rsidRPr="002C71F7" w:rsidRDefault="00EE0D84" w:rsidP="00EE0D84">
      <w:pPr>
        <w:autoSpaceDE w:val="0"/>
        <w:autoSpaceDN w:val="0"/>
        <w:adjustRightInd w:val="0"/>
        <w:spacing w:line="360" w:lineRule="auto"/>
        <w:jc w:val="center"/>
        <w:rPr>
          <w:sz w:val="24"/>
        </w:rPr>
      </w:pPr>
      <w:r w:rsidRPr="002C71F7">
        <w:rPr>
          <w:rFonts w:hint="eastAsia"/>
          <w:sz w:val="24"/>
        </w:rPr>
        <w:t>股票</w:t>
      </w:r>
      <w:r w:rsidR="00D65F37" w:rsidRPr="002C71F7">
        <w:rPr>
          <w:rFonts w:hint="eastAsia"/>
          <w:sz w:val="24"/>
        </w:rPr>
        <w:t xml:space="preserve">代码：000564        </w:t>
      </w:r>
      <w:r w:rsidRPr="002C71F7">
        <w:rPr>
          <w:rFonts w:hint="eastAsia"/>
          <w:sz w:val="24"/>
        </w:rPr>
        <w:t>股票</w:t>
      </w:r>
      <w:r w:rsidR="00D65F37" w:rsidRPr="002C71F7">
        <w:rPr>
          <w:rFonts w:hint="eastAsia"/>
          <w:sz w:val="24"/>
        </w:rPr>
        <w:t>简称：供销大集      公告编号：20</w:t>
      </w:r>
      <w:r w:rsidR="00555E9D">
        <w:rPr>
          <w:rFonts w:hint="eastAsia"/>
          <w:sz w:val="24"/>
        </w:rPr>
        <w:t>20</w:t>
      </w:r>
      <w:r w:rsidR="00D65F37" w:rsidRPr="002C71F7">
        <w:rPr>
          <w:rFonts w:hint="eastAsia"/>
          <w:sz w:val="24"/>
        </w:rPr>
        <w:t>-</w:t>
      </w:r>
      <w:r w:rsidR="00ED4F30">
        <w:rPr>
          <w:rFonts w:hint="eastAsia"/>
          <w:sz w:val="24"/>
        </w:rPr>
        <w:t>0</w:t>
      </w:r>
      <w:r w:rsidR="00ED4F30">
        <w:rPr>
          <w:sz w:val="24"/>
        </w:rPr>
        <w:t>65</w:t>
      </w:r>
    </w:p>
    <w:p w:rsidR="00EE0D84" w:rsidRDefault="00EE0D84" w:rsidP="00EE0D84">
      <w:pPr>
        <w:pStyle w:val="a7"/>
        <w:snapToGrid w:val="0"/>
        <w:spacing w:after="0" w:line="440" w:lineRule="exact"/>
        <w:ind w:leftChars="0" w:left="0" w:firstLine="1760"/>
        <w:jc w:val="center"/>
        <w:rPr>
          <w:rFonts w:ascii="黑体" w:eastAsia="黑体" w:hAnsi="黑体"/>
          <w:sz w:val="32"/>
          <w:szCs w:val="32"/>
        </w:rPr>
      </w:pPr>
    </w:p>
    <w:p w:rsidR="00D65F37" w:rsidRPr="00EE0D84" w:rsidRDefault="00D65F37" w:rsidP="00AF07C0">
      <w:pPr>
        <w:pStyle w:val="a7"/>
        <w:snapToGrid w:val="0"/>
        <w:spacing w:after="0" w:line="440" w:lineRule="exact"/>
        <w:ind w:leftChars="0"/>
        <w:jc w:val="center"/>
        <w:rPr>
          <w:rFonts w:ascii="黑体" w:eastAsia="黑体" w:hAnsi="黑体"/>
          <w:sz w:val="32"/>
          <w:szCs w:val="32"/>
        </w:rPr>
      </w:pPr>
      <w:r w:rsidRPr="00EE0D84">
        <w:rPr>
          <w:rFonts w:ascii="黑体" w:eastAsia="黑体" w:hAnsi="黑体" w:hint="eastAsia"/>
          <w:sz w:val="32"/>
          <w:szCs w:val="32"/>
        </w:rPr>
        <w:t>供销大集集团</w:t>
      </w:r>
      <w:r w:rsidRPr="00EE0D84">
        <w:rPr>
          <w:rFonts w:ascii="黑体" w:eastAsia="黑体" w:hAnsi="黑体"/>
          <w:sz w:val="32"/>
          <w:szCs w:val="32"/>
        </w:rPr>
        <w:t>股份有限公司独立董事候选人声明</w:t>
      </w:r>
    </w:p>
    <w:p w:rsidR="00D65F37" w:rsidRPr="00EE0D84" w:rsidRDefault="00D65F37" w:rsidP="00EE0D84">
      <w:pPr>
        <w:pStyle w:val="a7"/>
        <w:snapToGrid w:val="0"/>
        <w:spacing w:after="0" w:line="440" w:lineRule="exact"/>
        <w:ind w:left="560" w:firstLineChars="200" w:firstLine="640"/>
        <w:rPr>
          <w:rFonts w:ascii="黑体" w:eastAsia="黑体" w:hAnsi="黑体"/>
          <w:sz w:val="32"/>
          <w:szCs w:val="32"/>
        </w:rPr>
      </w:pP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声明人</w:t>
      </w:r>
      <w:r w:rsidR="00555E9D" w:rsidRPr="00555E9D">
        <w:rPr>
          <w:rFonts w:hint="eastAsia"/>
          <w:b/>
          <w:sz w:val="24"/>
        </w:rPr>
        <w:t>王卫东</w:t>
      </w:r>
      <w:r w:rsidRPr="00EE0D84">
        <w:rPr>
          <w:sz w:val="24"/>
        </w:rPr>
        <w:t>，作为</w:t>
      </w:r>
      <w:r w:rsidRPr="00EE0D84">
        <w:rPr>
          <w:rFonts w:hint="eastAsia"/>
          <w:sz w:val="24"/>
        </w:rPr>
        <w:t>供销大集集团</w:t>
      </w:r>
      <w:r w:rsidRPr="00EE0D84">
        <w:rPr>
          <w:sz w:val="24"/>
        </w:rPr>
        <w:t>股份有限公司第</w:t>
      </w:r>
      <w:r w:rsidR="00893BE0">
        <w:rPr>
          <w:rFonts w:hint="eastAsia"/>
          <w:sz w:val="24"/>
        </w:rPr>
        <w:t>十</w:t>
      </w:r>
      <w:r w:rsidRPr="00EE0D84">
        <w:rPr>
          <w:sz w:val="24"/>
        </w:rPr>
        <w:t>届董事会独立董事候选人，现公开声明和保证，本人与</w:t>
      </w:r>
      <w:r w:rsidRPr="00EE0D84">
        <w:rPr>
          <w:rFonts w:hint="eastAsia"/>
          <w:sz w:val="24"/>
        </w:rPr>
        <w:t>该</w:t>
      </w:r>
      <w:r w:rsidRPr="00EE0D84">
        <w:rPr>
          <w:sz w:val="24"/>
        </w:rPr>
        <w:t>公司之间不存在任何影响本人独立性的关系，且符合相关法律、行政法规、部门规章、规范性文件和深圳证券交易所业务规则对独立董事候选人任职资格及独立性的要求，具体声明如下：</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一、本人不存在《中国人民共和国公司法》第一百四十六条等规定不得担任公司董事的情形。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EE0D84">
        <w:rPr>
          <w:rFonts w:hint="eastAsia"/>
          <w:sz w:val="24"/>
        </w:rPr>
        <w:t xml:space="preserve"> </w:t>
      </w:r>
      <w:r w:rsidR="00D65F37" w:rsidRPr="00EE0D84">
        <w:rPr>
          <w:sz w:val="24"/>
        </w:rPr>
        <w:t xml:space="preserve">是 </w:t>
      </w:r>
      <w:r w:rsidR="00D65F37" w:rsidRPr="00EE0D84">
        <w:rPr>
          <w:sz w:val="24"/>
        </w:rPr>
        <w:tab/>
        <w:t xml:space="preserve">□ 否    </w:t>
      </w:r>
      <w:bookmarkStart w:id="0" w:name="_GoBack"/>
      <w:bookmarkEnd w:id="0"/>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二、本人符合中国证监会《关于在上市公司建立独立董事制度的指导意见》</w:t>
      </w:r>
      <w:r w:rsidRPr="00EE0D84">
        <w:rPr>
          <w:sz w:val="24"/>
        </w:rPr>
        <w:t>规定的</w:t>
      </w:r>
      <w:r w:rsidRPr="00EE0D84">
        <w:rPr>
          <w:rFonts w:hint="eastAsia"/>
          <w:sz w:val="24"/>
        </w:rPr>
        <w:t>独立董事</w:t>
      </w:r>
      <w:r w:rsidRPr="00EE0D84">
        <w:rPr>
          <w:sz w:val="24"/>
        </w:rPr>
        <w:t>任职</w:t>
      </w:r>
      <w:r w:rsidRPr="00EE0D84">
        <w:rPr>
          <w:rFonts w:hint="eastAsia"/>
          <w:sz w:val="24"/>
        </w:rPr>
        <w:t>资格和</w:t>
      </w:r>
      <w:r w:rsidRPr="00EE0D84">
        <w:rPr>
          <w:sz w:val="24"/>
        </w:rPr>
        <w:t>条件。</w:t>
      </w:r>
    </w:p>
    <w:p w:rsidR="00D65F37" w:rsidRPr="00EE0D84" w:rsidRDefault="00EE0D84"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三、本人符合该</w:t>
      </w:r>
      <w:r w:rsidRPr="00EE0D84">
        <w:rPr>
          <w:sz w:val="24"/>
        </w:rPr>
        <w:t>公司章程规定的</w:t>
      </w:r>
      <w:r w:rsidRPr="00EE0D84">
        <w:rPr>
          <w:rFonts w:hint="eastAsia"/>
          <w:sz w:val="24"/>
        </w:rPr>
        <w:t>独立董事</w:t>
      </w:r>
      <w:r w:rsidRPr="00EE0D84">
        <w:rPr>
          <w:sz w:val="24"/>
        </w:rPr>
        <w:t>任职条件。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四、本人已经按照中国证监会《上市公司高级管理人员培训工作指引》的规定取得独立董事资格证书。</w:t>
      </w:r>
    </w:p>
    <w:p w:rsidR="00D65F37" w:rsidRPr="00EE0D84" w:rsidRDefault="00555E9D" w:rsidP="00EE0D84">
      <w:pPr>
        <w:pStyle w:val="a7"/>
        <w:snapToGrid w:val="0"/>
        <w:spacing w:after="0" w:line="400" w:lineRule="exact"/>
        <w:ind w:left="560" w:firstLineChars="200" w:firstLine="480"/>
        <w:rPr>
          <w:sz w:val="24"/>
        </w:rPr>
      </w:pPr>
      <w:r w:rsidRPr="00EE0D84">
        <w:rPr>
          <w:sz w:val="24"/>
        </w:rPr>
        <w:t>□</w:t>
      </w:r>
      <w:r w:rsidR="00D65F37" w:rsidRPr="00EE0D84">
        <w:rPr>
          <w:sz w:val="24"/>
        </w:rPr>
        <w:t xml:space="preserve"> 是 </w:t>
      </w:r>
      <w:r w:rsidR="00D65F37" w:rsidRPr="00EE0D84">
        <w:rPr>
          <w:sz w:val="24"/>
        </w:rPr>
        <w:tab/>
      </w:r>
      <w:r w:rsidRPr="00EE0D84">
        <w:rPr>
          <w:rFonts w:hint="eastAsia"/>
          <w:sz w:val="24"/>
        </w:rPr>
        <w:t>√</w:t>
      </w:r>
      <w:r w:rsidR="00D65F37" w:rsidRPr="00EE0D84">
        <w:rPr>
          <w:sz w:val="24"/>
        </w:rPr>
        <w:t xml:space="preserve"> 否    </w:t>
      </w:r>
    </w:p>
    <w:p w:rsidR="00D65F37" w:rsidRPr="00555E9D" w:rsidRDefault="00D65F37" w:rsidP="00EE0D84">
      <w:pPr>
        <w:pStyle w:val="a7"/>
        <w:snapToGrid w:val="0"/>
        <w:spacing w:after="0" w:line="400" w:lineRule="exact"/>
        <w:ind w:left="560" w:firstLineChars="200" w:firstLine="480"/>
        <w:rPr>
          <w:sz w:val="24"/>
          <w:u w:val="single"/>
        </w:rPr>
      </w:pPr>
      <w:r w:rsidRPr="00EE0D84">
        <w:rPr>
          <w:rFonts w:hint="eastAsia"/>
          <w:sz w:val="24"/>
        </w:rPr>
        <w:t>如否，请详细说明：</w:t>
      </w:r>
      <w:r w:rsidRPr="00EE0D84">
        <w:rPr>
          <w:sz w:val="24"/>
        </w:rPr>
        <w:t>_</w:t>
      </w:r>
      <w:r w:rsidR="00081736" w:rsidRPr="00081736">
        <w:rPr>
          <w:rFonts w:hint="eastAsia"/>
          <w:sz w:val="24"/>
          <w:u w:val="single"/>
        </w:rPr>
        <w:t>已参加深圳证券交易所</w:t>
      </w:r>
      <w:r w:rsidR="00081736" w:rsidRPr="00081736">
        <w:rPr>
          <w:sz w:val="24"/>
          <w:u w:val="single"/>
        </w:rPr>
        <w:t>2020年8月13日至8月27日第113期独立董事培训，待取得深圳证券交易所认可的独立董事资格证书。</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五、本人担任独立董事不会违反《中华人民共和国公务员法》的相关规定。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六、本人担任独立董事不会违反中共中央纪委《关于规范中管干部辞去公职或者退（离）休后担任上市公司、基金管理公司独立董事、独立监事的通知》的相关规定。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七、本人担任独立董事不会违反中共中央组织部《关于进一步规范党政领导干部在企业兼职（任职）问题的意见》的相关规定。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lastRenderedPageBreak/>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八、本人担任独立董事不会违反中共中央纪委、教育部、监察部《关于加强高等学校反腐倡廉建设的意见》的相关规定。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九、本人担任独立董事不会违反中国人民银行《股份制商业银行独立董事和外部监事制度指引》的相关规定。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r w:rsidR="00D65F37" w:rsidRPr="00EE0D84">
        <w:rPr>
          <w:sz w:val="24"/>
        </w:rPr>
        <w:tab/>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十、本人担任独立董事不会违反中国证监会《证券公司董事、监事和高级管理人员任职资格监管办法》的相关规定。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十一、本人担任独立董事不会违反中国银监会《银行业金融机构董事（理事）和高级管理人员任职资格管理办法》、《融资性担保公司董事、监事、高级管理人员任职资格管理暂行办法》的相关规定。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十二、本人担任独立董事不会违反中国保监会《保险公司董事、监事和高级管理人员任职资格管理规定》、《保险公司独立董事管理暂行办法》的相关规定。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十三、本人担任独立董事不会违反其他法律、行政法规、部门规章、规范性文件和深圳证券交易所业务规则等对于独立董事任职资格的相关规定。</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十四、本人具备上市公司运作相关的基本知识，熟悉相关法律、行政法规、部门规章、规范性文件及深圳证券交易所业务规则，具有五年以上履行独立董事职责所必需的工作经验。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十五、本人及本人直系亲属、主要社会关系均不在该</w:t>
      </w:r>
      <w:r w:rsidRPr="00EE0D84">
        <w:rPr>
          <w:sz w:val="24"/>
        </w:rPr>
        <w:t>公司及其附属企业任职。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十六、本人及本人直系亲属不是直接或间接持有该</w:t>
      </w:r>
      <w:r w:rsidRPr="00EE0D84">
        <w:rPr>
          <w:sz w:val="24"/>
        </w:rPr>
        <w:t>公司已发行股份1%以上的股东，也不是该上市公司前十名股东中自然人股东。</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十七、本人及本人直系亲属不在直接或间接持有该</w:t>
      </w:r>
      <w:r w:rsidRPr="00EE0D84">
        <w:rPr>
          <w:sz w:val="24"/>
        </w:rPr>
        <w:t>公司已发行股份5%以上的股东单位任职，也不在该上市公司前五名股东单位任职。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十八、本人及本人直系亲属不在该</w:t>
      </w:r>
      <w:r w:rsidRPr="00EE0D84">
        <w:rPr>
          <w:sz w:val="24"/>
        </w:rPr>
        <w:t>公司控股股东、实际控制人及其附属企业任职。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十九、本人不是为该公司及其控股股东、实际控制人或者其各自附属企业提供财务、法律、咨询等服务的人员</w:t>
      </w:r>
      <w:r w:rsidRPr="00EE0D84">
        <w:rPr>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二十、本人不在与该公司及其控股股东、实际控制人或者其各自的附属企业有</w:t>
      </w:r>
      <w:r w:rsidRPr="00EE0D84">
        <w:rPr>
          <w:sz w:val="24"/>
        </w:rPr>
        <w:t>重大业务往来的单位任职，也不在有重大业务往来单位的控股股东单位任职。</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二十一、本人在最近十二个月内不具有前六项所列任一种情形。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二十二、最近十二个月内，本人、本人任职及曾任职的单位不存在其他任何影响本人独立性的情形。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二十三、本人不是被中国证监会采取证券市场禁入措施，且期限尚未届满的人员。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二十四、本人不是被证券交易所公开认定不适合担任上市公司董事、监事和高级管理人员，且期限尚未届满的人员。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二十五、本人不是最近三十六个月内因证券期货犯罪，受到司法机关刑事处罚或者中国证监会行政处罚的人员。</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二十六、本人最近三十六月未受到证券交易所公开谴责或三次以上通报批评。</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二十七、本人未因作为失信惩戒对象等而被国家发改委等部委认定限制担任上市公司董事职务。</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二十八、本人不是</w:t>
      </w:r>
      <w:r w:rsidRPr="00EE0D84">
        <w:rPr>
          <w:sz w:val="24"/>
        </w:rPr>
        <w:t>过往任职独立董事期间</w:t>
      </w:r>
      <w:r w:rsidRPr="00EE0D84">
        <w:rPr>
          <w:rFonts w:hint="eastAsia"/>
          <w:sz w:val="24"/>
        </w:rPr>
        <w:t>因</w:t>
      </w:r>
      <w:r w:rsidRPr="00EE0D84">
        <w:rPr>
          <w:sz w:val="24"/>
        </w:rPr>
        <w:t>连续</w:t>
      </w:r>
      <w:r w:rsidRPr="00EE0D84">
        <w:rPr>
          <w:rFonts w:hint="eastAsia"/>
          <w:sz w:val="24"/>
        </w:rPr>
        <w:t>三</w:t>
      </w:r>
      <w:r w:rsidRPr="00EE0D84">
        <w:rPr>
          <w:sz w:val="24"/>
        </w:rPr>
        <w:t>次未亲自出席董事会会议或者连续</w:t>
      </w:r>
      <w:r w:rsidRPr="00EE0D84">
        <w:rPr>
          <w:rFonts w:hint="eastAsia"/>
          <w:sz w:val="24"/>
        </w:rPr>
        <w:t>两</w:t>
      </w:r>
      <w:r w:rsidRPr="00EE0D84">
        <w:rPr>
          <w:sz w:val="24"/>
        </w:rPr>
        <w:t>次未能亲自出席也不委托其他董事出席董事会会议被董事会提请股东大会予以撤换</w:t>
      </w:r>
      <w:r w:rsidRPr="00EE0D84">
        <w:rPr>
          <w:rFonts w:hint="eastAsia"/>
          <w:sz w:val="24"/>
        </w:rPr>
        <w:t>，未满十二个月的人员。</w:t>
      </w:r>
    </w:p>
    <w:p w:rsidR="00D65F37" w:rsidRPr="00EE0D84" w:rsidRDefault="00DF4E06"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二十九、包括该</w:t>
      </w:r>
      <w:r w:rsidRPr="00EE0D84">
        <w:rPr>
          <w:sz w:val="24"/>
        </w:rPr>
        <w:t>公司在内，本人兼任独立董事的上市公司数量不超过5家。</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w:t>
      </w:r>
      <w:r w:rsidRPr="00EE0D84">
        <w:rPr>
          <w:sz w:val="24"/>
        </w:rPr>
        <w:t>本人在</w:t>
      </w:r>
      <w:r w:rsidRPr="00EE0D84">
        <w:rPr>
          <w:rFonts w:hint="eastAsia"/>
          <w:sz w:val="24"/>
        </w:rPr>
        <w:t>该</w:t>
      </w:r>
      <w:r w:rsidRPr="00EE0D84">
        <w:rPr>
          <w:sz w:val="24"/>
        </w:rPr>
        <w:t>公司连续担任独立董事未超过六年</w:t>
      </w:r>
      <w:r w:rsidRPr="00EE0D84">
        <w:rPr>
          <w:rFonts w:hint="eastAsia"/>
          <w:sz w:val="24"/>
        </w:rPr>
        <w:t>。</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三十一、本人已经根据《深圳证券交易所独立董事备案办法》要求，委托该公司董事会将本人的职业、学历、专业资格、详细的工作经历、全部兼职情况等详细信息予以公示。</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三十二、本人过往任职独立董事期间，不存在连续两次未亲自出席上市公司董事会会议的情形。</w:t>
      </w:r>
    </w:p>
    <w:p w:rsidR="00D65F37" w:rsidRPr="00EE0D84" w:rsidRDefault="00555E9D" w:rsidP="00EE0D84">
      <w:pPr>
        <w:pStyle w:val="a7"/>
        <w:snapToGrid w:val="0"/>
        <w:spacing w:after="0" w:line="400" w:lineRule="exact"/>
        <w:ind w:left="560" w:firstLineChars="200" w:firstLine="480"/>
        <w:rPr>
          <w:sz w:val="24"/>
        </w:rPr>
      </w:pPr>
      <w:r w:rsidRPr="00EE0D84">
        <w:rPr>
          <w:sz w:val="24"/>
        </w:rPr>
        <w:t>□</w:t>
      </w:r>
      <w:r w:rsidR="00D65F37" w:rsidRPr="00EE0D84">
        <w:rPr>
          <w:sz w:val="24"/>
        </w:rPr>
        <w:t xml:space="preserve"> 是 </w:t>
      </w:r>
      <w:r w:rsidR="00D65F37" w:rsidRPr="00EE0D84">
        <w:rPr>
          <w:sz w:val="24"/>
        </w:rPr>
        <w:tab/>
        <w:t xml:space="preserve">□ 否       </w:t>
      </w:r>
      <w:r w:rsidRPr="00EE0D84">
        <w:rPr>
          <w:rFonts w:hint="eastAsia"/>
          <w:sz w:val="24"/>
        </w:rPr>
        <w:t>√</w:t>
      </w:r>
      <w:r w:rsidR="00D65F37" w:rsidRPr="00EE0D84">
        <w:rPr>
          <w:sz w:val="24"/>
        </w:rPr>
        <w:t xml:space="preserve"> 不适用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三十三、本人过往任职独立董事期间，不存在</w:t>
      </w:r>
      <w:r w:rsidRPr="00EE0D84">
        <w:rPr>
          <w:sz w:val="24"/>
        </w:rPr>
        <w:t>连续十二个月未亲自出席</w:t>
      </w:r>
      <w:r w:rsidRPr="00EE0D84">
        <w:rPr>
          <w:rFonts w:hint="eastAsia"/>
          <w:sz w:val="24"/>
        </w:rPr>
        <w:t>上市公司</w:t>
      </w:r>
      <w:r w:rsidRPr="00EE0D84">
        <w:rPr>
          <w:sz w:val="24"/>
        </w:rPr>
        <w:t>董事会会议的次数超过期间董事会会议总数的二分之一的</w:t>
      </w:r>
      <w:r w:rsidRPr="00EE0D84">
        <w:rPr>
          <w:rFonts w:hint="eastAsia"/>
          <w:sz w:val="24"/>
        </w:rPr>
        <w:t>情形。</w:t>
      </w:r>
    </w:p>
    <w:p w:rsidR="00D65F37" w:rsidRPr="00EE0D84" w:rsidRDefault="00DF4E06"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lastRenderedPageBreak/>
        <w:t>三十四、本人过往任职独立董事期间</w:t>
      </w:r>
      <w:r w:rsidRPr="00EE0D84">
        <w:rPr>
          <w:sz w:val="24"/>
        </w:rPr>
        <w:t>,不存在未按规定发表独立董事意见或发表的独立意见经证实明显与事实不符的情形</w:t>
      </w:r>
      <w:r w:rsidRPr="00EE0D84">
        <w:rPr>
          <w:rFonts w:hint="eastAsia"/>
          <w:sz w:val="24"/>
        </w:rPr>
        <w:t>。</w:t>
      </w:r>
    </w:p>
    <w:p w:rsidR="00D65F37" w:rsidRPr="00EE0D84" w:rsidRDefault="00555E9D"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三十五、本人最近三十六个月内不存在受到中国证监会以外的其他有关部门处罚的情形。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三十六、本人不存在同时在超过五家以上的公司担任董事、监事或高级管理人员的情形。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rFonts w:hint="eastAsia"/>
          <w:sz w:val="24"/>
        </w:rPr>
        <w:t>三十七、本人不存在过往任职独立董事任期届满前被上市公司提前免职</w:t>
      </w:r>
      <w:r w:rsidRPr="00EE0D84">
        <w:rPr>
          <w:sz w:val="24"/>
        </w:rPr>
        <w:t>的情形。</w:t>
      </w:r>
    </w:p>
    <w:p w:rsidR="00D65F37" w:rsidRPr="00EE0D84" w:rsidRDefault="00555E9D" w:rsidP="00EE0D84">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D65F37" w:rsidRPr="00EE0D84">
        <w:rPr>
          <w:sz w:val="24"/>
        </w:rPr>
        <w:t xml:space="preserve">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D65F37" w:rsidRPr="00EE0D84" w:rsidRDefault="00D65F37" w:rsidP="00EE0D84">
      <w:pPr>
        <w:pStyle w:val="a7"/>
        <w:snapToGrid w:val="0"/>
        <w:spacing w:after="0" w:line="400" w:lineRule="exact"/>
        <w:ind w:leftChars="71" w:left="199" w:firstLineChars="200" w:firstLine="480"/>
        <w:rPr>
          <w:sz w:val="24"/>
        </w:rPr>
      </w:pPr>
      <w:r w:rsidRPr="00EE0D84">
        <w:rPr>
          <w:sz w:val="24"/>
        </w:rPr>
        <w:t>三十</w:t>
      </w:r>
      <w:r w:rsidRPr="00EE0D84">
        <w:rPr>
          <w:rFonts w:hint="eastAsia"/>
          <w:sz w:val="24"/>
        </w:rPr>
        <w:t>八</w:t>
      </w:r>
      <w:r w:rsidRPr="00EE0D84">
        <w:rPr>
          <w:sz w:val="24"/>
        </w:rPr>
        <w:t>、本人不存在影响独立董事诚信勤勉的其他情形。</w:t>
      </w:r>
    </w:p>
    <w:p w:rsidR="00D65F37" w:rsidRPr="00EE0D84" w:rsidRDefault="008A2E70" w:rsidP="00EE0D84">
      <w:pPr>
        <w:pStyle w:val="a7"/>
        <w:snapToGrid w:val="0"/>
        <w:spacing w:after="0" w:line="400" w:lineRule="exact"/>
        <w:ind w:left="560" w:firstLineChars="200" w:firstLine="480"/>
        <w:rPr>
          <w:sz w:val="24"/>
        </w:rPr>
      </w:pPr>
      <w:r w:rsidRPr="00EE0D84">
        <w:rPr>
          <w:rFonts w:hint="eastAsia"/>
          <w:sz w:val="24"/>
        </w:rPr>
        <w:t>√</w:t>
      </w:r>
      <w:r w:rsidR="00D65F37" w:rsidRPr="00EE0D84">
        <w:rPr>
          <w:sz w:val="24"/>
        </w:rPr>
        <w:t xml:space="preserve"> 是 </w:t>
      </w:r>
      <w:r w:rsidR="00D65F37" w:rsidRPr="00EE0D84">
        <w:rPr>
          <w:sz w:val="24"/>
        </w:rPr>
        <w:tab/>
        <w:t xml:space="preserve">□ 否    </w:t>
      </w:r>
    </w:p>
    <w:p w:rsidR="00D65F37" w:rsidRPr="00EE0D84" w:rsidRDefault="00D65F37" w:rsidP="00EE0D84">
      <w:pPr>
        <w:pStyle w:val="a7"/>
        <w:snapToGrid w:val="0"/>
        <w:spacing w:after="0" w:line="400" w:lineRule="exact"/>
        <w:ind w:left="560" w:firstLineChars="200" w:firstLine="480"/>
        <w:rPr>
          <w:sz w:val="24"/>
        </w:rPr>
      </w:pPr>
      <w:r w:rsidRPr="00EE0D84">
        <w:rPr>
          <w:rFonts w:hint="eastAsia"/>
          <w:sz w:val="24"/>
        </w:rPr>
        <w:t>如否，请详细说明：</w:t>
      </w:r>
      <w:r w:rsidRPr="00EE0D84">
        <w:rPr>
          <w:sz w:val="24"/>
        </w:rPr>
        <w:t>______________________________</w:t>
      </w:r>
    </w:p>
    <w:p w:rsidR="00EE0D84" w:rsidRDefault="00EE0D84">
      <w:pPr>
        <w:widowControl/>
        <w:jc w:val="left"/>
        <w:rPr>
          <w:rFonts w:ascii="仿宋" w:eastAsia="仿宋" w:hAnsi="仿宋"/>
          <w:sz w:val="24"/>
        </w:rPr>
      </w:pPr>
      <w:r>
        <w:rPr>
          <w:rFonts w:ascii="仿宋" w:eastAsia="仿宋" w:hAnsi="仿宋"/>
          <w:sz w:val="24"/>
        </w:rPr>
        <w:br w:type="page"/>
      </w:r>
    </w:p>
    <w:p w:rsidR="00D65F37" w:rsidRPr="00EE0D84" w:rsidRDefault="00D65F37" w:rsidP="00D65F37">
      <w:pPr>
        <w:pStyle w:val="a7"/>
        <w:snapToGrid w:val="0"/>
        <w:spacing w:line="360" w:lineRule="auto"/>
        <w:ind w:leftChars="71" w:left="199" w:firstLineChars="200" w:firstLine="480"/>
        <w:rPr>
          <w:sz w:val="24"/>
        </w:rPr>
      </w:pPr>
      <w:r w:rsidRPr="00EE0D84">
        <w:rPr>
          <w:sz w:val="24"/>
        </w:rPr>
        <w:lastRenderedPageBreak/>
        <w:t>声明人郑重声明：</w:t>
      </w:r>
    </w:p>
    <w:p w:rsidR="00D65F37" w:rsidRPr="00EE0D84" w:rsidRDefault="00D65F37" w:rsidP="00D65F37">
      <w:pPr>
        <w:pStyle w:val="a7"/>
        <w:snapToGrid w:val="0"/>
        <w:spacing w:line="360" w:lineRule="auto"/>
        <w:ind w:leftChars="71" w:left="199" w:firstLineChars="200" w:firstLine="480"/>
        <w:rPr>
          <w:sz w:val="24"/>
        </w:rPr>
      </w:pPr>
      <w:r w:rsidRPr="00EE0D84">
        <w:rPr>
          <w:sz w:val="24"/>
        </w:rPr>
        <w:t>本人完全清楚独立董事的职责，保证上述声明真实、准确、完整</w:t>
      </w:r>
      <w:r w:rsidRPr="00EE0D84">
        <w:rPr>
          <w:rFonts w:hint="eastAsia"/>
          <w:sz w:val="24"/>
        </w:rPr>
        <w:t>，</w:t>
      </w:r>
      <w:r w:rsidRPr="00EE0D84">
        <w:rPr>
          <w:sz w:val="24"/>
        </w:rPr>
        <w:t>没有虚假记载、误导性陈述或重大遗漏；否则，本人愿意承担由此引起的法律责任和接受深圳证券交易所的</w:t>
      </w:r>
      <w:r w:rsidRPr="00EE0D84">
        <w:rPr>
          <w:rFonts w:hint="eastAsia"/>
          <w:sz w:val="24"/>
        </w:rPr>
        <w:t>自律监管措施或纪律处分</w:t>
      </w:r>
      <w:r w:rsidRPr="00EE0D84">
        <w:rPr>
          <w:sz w:val="24"/>
        </w:rPr>
        <w:t>。本人在担</w:t>
      </w:r>
      <w:r w:rsidRPr="00EE0D84">
        <w:rPr>
          <w:rFonts w:hint="eastAsia"/>
          <w:sz w:val="24"/>
        </w:rPr>
        <w:t>该</w:t>
      </w:r>
      <w:r w:rsidRPr="00EE0D84">
        <w:rPr>
          <w:sz w:val="24"/>
        </w:rPr>
        <w:t>公司独立董事期间，将严格遵守中国证监会和深圳证券交易所的相关规定，确保有足够的时间和精力勤勉尽责地履行职责，做出独立判断，不受</w:t>
      </w:r>
      <w:r w:rsidRPr="00EE0D84">
        <w:rPr>
          <w:rFonts w:hint="eastAsia"/>
          <w:sz w:val="24"/>
        </w:rPr>
        <w:t>该</w:t>
      </w:r>
      <w:r w:rsidRPr="00EE0D84">
        <w:rPr>
          <w:sz w:val="24"/>
        </w:rPr>
        <w:t>公司主要股东、实际控制人或其他与公司存在利害关系的单位或个人的影响。本人担任</w:t>
      </w:r>
      <w:r w:rsidRPr="00EE0D84">
        <w:rPr>
          <w:rFonts w:hint="eastAsia"/>
          <w:sz w:val="24"/>
        </w:rPr>
        <w:t>该</w:t>
      </w:r>
      <w:r w:rsidRPr="00EE0D84">
        <w:rPr>
          <w:sz w:val="24"/>
        </w:rPr>
        <w:t>公司独立董事期间，如出现不符合独立董事任职资格情形的，本人将及时向公司董事会报告并尽快辞去该</w:t>
      </w:r>
      <w:r w:rsidRPr="00EE0D84">
        <w:rPr>
          <w:rFonts w:hint="eastAsia"/>
          <w:sz w:val="24"/>
        </w:rPr>
        <w:t>公司独立董事职务。</w:t>
      </w:r>
    </w:p>
    <w:p w:rsidR="00D65F37" w:rsidRPr="00EE0D84" w:rsidRDefault="00D65F37" w:rsidP="00D65F37">
      <w:pPr>
        <w:pStyle w:val="a7"/>
        <w:snapToGrid w:val="0"/>
        <w:spacing w:line="360" w:lineRule="auto"/>
        <w:ind w:leftChars="71" w:left="199" w:firstLineChars="200" w:firstLine="480"/>
        <w:rPr>
          <w:sz w:val="24"/>
        </w:rPr>
      </w:pPr>
      <w:r w:rsidRPr="00EE0D84">
        <w:rPr>
          <w:rFonts w:hint="eastAsia"/>
          <w:sz w:val="24"/>
        </w:rPr>
        <w:t>本人授权该公司董事会秘书将本声明的内容及其他有关本人的信息通过深圳证券交易所上市公司业务专区录入、报送给深圳证券交易所或对外公告，董事会秘书的上述行为视同为本人行为，由本人承担相应的法律责任。</w:t>
      </w:r>
    </w:p>
    <w:p w:rsidR="00D65F37" w:rsidRPr="00EE0D84" w:rsidRDefault="00D65F37" w:rsidP="00D65F37">
      <w:pPr>
        <w:pStyle w:val="a7"/>
        <w:snapToGrid w:val="0"/>
        <w:spacing w:line="360" w:lineRule="auto"/>
        <w:ind w:left="560" w:firstLineChars="200" w:firstLine="480"/>
        <w:rPr>
          <w:sz w:val="24"/>
        </w:rPr>
      </w:pPr>
    </w:p>
    <w:p w:rsidR="00D65F37" w:rsidRPr="00EE0D84" w:rsidRDefault="00D65F37" w:rsidP="00D65F37">
      <w:pPr>
        <w:pStyle w:val="a7"/>
        <w:snapToGrid w:val="0"/>
        <w:spacing w:line="360" w:lineRule="auto"/>
        <w:ind w:left="560" w:firstLineChars="200" w:firstLine="480"/>
        <w:rPr>
          <w:sz w:val="24"/>
        </w:rPr>
      </w:pPr>
    </w:p>
    <w:p w:rsidR="00D65F37" w:rsidRDefault="00D65F37" w:rsidP="00D65F37">
      <w:pPr>
        <w:pStyle w:val="a7"/>
        <w:snapToGrid w:val="0"/>
        <w:spacing w:line="360" w:lineRule="auto"/>
        <w:ind w:left="560" w:firstLineChars="200" w:firstLine="480"/>
        <w:rPr>
          <w:sz w:val="24"/>
        </w:rPr>
      </w:pPr>
      <w:r w:rsidRPr="00EE0D84">
        <w:rPr>
          <w:rFonts w:hint="eastAsia"/>
          <w:sz w:val="24"/>
        </w:rPr>
        <w:t>声明人</w:t>
      </w:r>
      <w:r w:rsidRPr="00EE0D84">
        <w:rPr>
          <w:sz w:val="24"/>
        </w:rPr>
        <w:t>（签署）</w:t>
      </w:r>
      <w:r w:rsidRPr="00EE0D84">
        <w:rPr>
          <w:rFonts w:hint="eastAsia"/>
          <w:sz w:val="24"/>
        </w:rPr>
        <w:t>：</w:t>
      </w:r>
      <w:r w:rsidR="00555E9D">
        <w:rPr>
          <w:rFonts w:hint="eastAsia"/>
          <w:sz w:val="24"/>
        </w:rPr>
        <w:t>王卫东</w:t>
      </w:r>
    </w:p>
    <w:p w:rsid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EE0D84" w:rsidRPr="00EE0D84" w:rsidRDefault="00EE0D84" w:rsidP="00D65F37">
      <w:pPr>
        <w:pStyle w:val="a7"/>
        <w:snapToGrid w:val="0"/>
        <w:spacing w:line="360" w:lineRule="auto"/>
        <w:ind w:left="560" w:firstLineChars="200" w:firstLine="480"/>
        <w:rPr>
          <w:sz w:val="24"/>
        </w:rPr>
      </w:pPr>
    </w:p>
    <w:p w:rsidR="00D65F37" w:rsidRPr="00EE0D84" w:rsidRDefault="008A2E70" w:rsidP="00EE0D84">
      <w:pPr>
        <w:pStyle w:val="a7"/>
        <w:wordWrap w:val="0"/>
        <w:snapToGrid w:val="0"/>
        <w:spacing w:line="360" w:lineRule="auto"/>
        <w:ind w:left="560" w:firstLineChars="200" w:firstLine="480"/>
        <w:jc w:val="right"/>
        <w:rPr>
          <w:sz w:val="24"/>
        </w:rPr>
      </w:pPr>
      <w:r w:rsidRPr="00EE0D84">
        <w:rPr>
          <w:rFonts w:hint="eastAsia"/>
          <w:sz w:val="24"/>
        </w:rPr>
        <w:t>20</w:t>
      </w:r>
      <w:r w:rsidR="00555E9D">
        <w:rPr>
          <w:rFonts w:hint="eastAsia"/>
          <w:sz w:val="24"/>
        </w:rPr>
        <w:t>20</w:t>
      </w:r>
      <w:r w:rsidR="00D65F37" w:rsidRPr="00EE0D84">
        <w:rPr>
          <w:sz w:val="24"/>
        </w:rPr>
        <w:t>年</w:t>
      </w:r>
      <w:r w:rsidR="00081736">
        <w:rPr>
          <w:sz w:val="24"/>
        </w:rPr>
        <w:t>8</w:t>
      </w:r>
      <w:r w:rsidR="00D65F37" w:rsidRPr="00EE0D84">
        <w:rPr>
          <w:sz w:val="24"/>
        </w:rPr>
        <w:t>月</w:t>
      </w:r>
      <w:r w:rsidR="00081736">
        <w:rPr>
          <w:sz w:val="24"/>
        </w:rPr>
        <w:t>27</w:t>
      </w:r>
      <w:r w:rsidR="00D65F37" w:rsidRPr="00EE0D84">
        <w:rPr>
          <w:sz w:val="24"/>
        </w:rPr>
        <w:t>日</w:t>
      </w:r>
    </w:p>
    <w:p w:rsidR="004A433F" w:rsidRPr="00D65F37" w:rsidRDefault="004A433F"/>
    <w:sectPr w:rsidR="004A433F" w:rsidRPr="00D65F37" w:rsidSect="00EE0D84">
      <w:pgSz w:w="11906" w:h="16838"/>
      <w:pgMar w:top="1418" w:right="1418" w:bottom="1418"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BE" w:rsidRDefault="003A11BE" w:rsidP="00D65F37">
      <w:r>
        <w:separator/>
      </w:r>
    </w:p>
  </w:endnote>
  <w:endnote w:type="continuationSeparator" w:id="0">
    <w:p w:rsidR="003A11BE" w:rsidRDefault="003A11BE" w:rsidP="00D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BE" w:rsidRDefault="003A11BE" w:rsidP="00D65F37">
      <w:r>
        <w:separator/>
      </w:r>
    </w:p>
  </w:footnote>
  <w:footnote w:type="continuationSeparator" w:id="0">
    <w:p w:rsidR="003A11BE" w:rsidRDefault="003A11BE" w:rsidP="00D6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5F37"/>
    <w:rsid w:val="00001F95"/>
    <w:rsid w:val="00081736"/>
    <w:rsid w:val="000D5966"/>
    <w:rsid w:val="00180DCE"/>
    <w:rsid w:val="00185254"/>
    <w:rsid w:val="00215CDD"/>
    <w:rsid w:val="00290FDB"/>
    <w:rsid w:val="002C71F7"/>
    <w:rsid w:val="003A11BE"/>
    <w:rsid w:val="003C1B93"/>
    <w:rsid w:val="00420A89"/>
    <w:rsid w:val="004A433F"/>
    <w:rsid w:val="0052669A"/>
    <w:rsid w:val="00555E9D"/>
    <w:rsid w:val="005B5D57"/>
    <w:rsid w:val="005C170B"/>
    <w:rsid w:val="006E13A4"/>
    <w:rsid w:val="0077462C"/>
    <w:rsid w:val="00893BE0"/>
    <w:rsid w:val="008A2E70"/>
    <w:rsid w:val="009838BD"/>
    <w:rsid w:val="009B5B09"/>
    <w:rsid w:val="00A043BD"/>
    <w:rsid w:val="00A67616"/>
    <w:rsid w:val="00AA19D8"/>
    <w:rsid w:val="00AF07C0"/>
    <w:rsid w:val="00B509BF"/>
    <w:rsid w:val="00D4232A"/>
    <w:rsid w:val="00D65F37"/>
    <w:rsid w:val="00DF4E06"/>
    <w:rsid w:val="00EA3A00"/>
    <w:rsid w:val="00ED426B"/>
    <w:rsid w:val="00ED4F30"/>
    <w:rsid w:val="00EE0D84"/>
    <w:rsid w:val="00F71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57264-A324-4ABB-8AE4-9B08E5FE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F37"/>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F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65F37"/>
    <w:rPr>
      <w:sz w:val="18"/>
      <w:szCs w:val="18"/>
    </w:rPr>
  </w:style>
  <w:style w:type="paragraph" w:styleId="a5">
    <w:name w:val="footer"/>
    <w:basedOn w:val="a"/>
    <w:link w:val="a6"/>
    <w:uiPriority w:val="99"/>
    <w:unhideWhenUsed/>
    <w:rsid w:val="00D65F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65F37"/>
    <w:rPr>
      <w:sz w:val="18"/>
      <w:szCs w:val="18"/>
    </w:rPr>
  </w:style>
  <w:style w:type="paragraph" w:styleId="a7">
    <w:name w:val="Body Text Indent"/>
    <w:basedOn w:val="a"/>
    <w:link w:val="a8"/>
    <w:rsid w:val="00D65F37"/>
    <w:pPr>
      <w:spacing w:after="120"/>
      <w:ind w:leftChars="200" w:left="200"/>
    </w:pPr>
  </w:style>
  <w:style w:type="character" w:customStyle="1" w:styleId="a8">
    <w:name w:val="正文文本缩进 字符"/>
    <w:basedOn w:val="a0"/>
    <w:link w:val="a7"/>
    <w:rsid w:val="00D65F37"/>
    <w:rPr>
      <w:rFonts w:ascii="宋体" w:eastAsia="宋体" w:hAnsi="宋体" w:cs="Times New Roman"/>
      <w:sz w:val="28"/>
      <w:szCs w:val="24"/>
    </w:rPr>
  </w:style>
  <w:style w:type="character" w:styleId="a9">
    <w:name w:val="annotation reference"/>
    <w:basedOn w:val="a0"/>
    <w:uiPriority w:val="99"/>
    <w:semiHidden/>
    <w:unhideWhenUsed/>
    <w:rsid w:val="00EE0D84"/>
    <w:rPr>
      <w:sz w:val="21"/>
      <w:szCs w:val="21"/>
    </w:rPr>
  </w:style>
  <w:style w:type="paragraph" w:styleId="aa">
    <w:name w:val="annotation text"/>
    <w:basedOn w:val="a"/>
    <w:link w:val="ab"/>
    <w:uiPriority w:val="99"/>
    <w:semiHidden/>
    <w:unhideWhenUsed/>
    <w:rsid w:val="00EE0D84"/>
    <w:pPr>
      <w:jc w:val="left"/>
    </w:pPr>
  </w:style>
  <w:style w:type="character" w:customStyle="1" w:styleId="ab">
    <w:name w:val="批注文字 字符"/>
    <w:basedOn w:val="a0"/>
    <w:link w:val="aa"/>
    <w:uiPriority w:val="99"/>
    <w:semiHidden/>
    <w:rsid w:val="00EE0D84"/>
    <w:rPr>
      <w:rFonts w:ascii="宋体" w:eastAsia="宋体" w:hAnsi="宋体" w:cs="Times New Roman"/>
      <w:sz w:val="28"/>
      <w:szCs w:val="24"/>
    </w:rPr>
  </w:style>
  <w:style w:type="paragraph" w:styleId="ac">
    <w:name w:val="annotation subject"/>
    <w:basedOn w:val="aa"/>
    <w:next w:val="aa"/>
    <w:link w:val="ad"/>
    <w:uiPriority w:val="99"/>
    <w:semiHidden/>
    <w:unhideWhenUsed/>
    <w:rsid w:val="00EE0D84"/>
    <w:rPr>
      <w:b/>
      <w:bCs/>
    </w:rPr>
  </w:style>
  <w:style w:type="character" w:customStyle="1" w:styleId="ad">
    <w:name w:val="批注主题 字符"/>
    <w:basedOn w:val="ab"/>
    <w:link w:val="ac"/>
    <w:uiPriority w:val="99"/>
    <w:semiHidden/>
    <w:rsid w:val="00EE0D84"/>
    <w:rPr>
      <w:rFonts w:ascii="宋体" w:eastAsia="宋体" w:hAnsi="宋体" w:cs="Times New Roman"/>
      <w:b/>
      <w:bCs/>
      <w:sz w:val="28"/>
      <w:szCs w:val="24"/>
    </w:rPr>
  </w:style>
  <w:style w:type="paragraph" w:styleId="ae">
    <w:name w:val="Balloon Text"/>
    <w:basedOn w:val="a"/>
    <w:link w:val="af"/>
    <w:uiPriority w:val="99"/>
    <w:semiHidden/>
    <w:unhideWhenUsed/>
    <w:rsid w:val="00EE0D84"/>
    <w:rPr>
      <w:sz w:val="18"/>
      <w:szCs w:val="18"/>
    </w:rPr>
  </w:style>
  <w:style w:type="character" w:customStyle="1" w:styleId="af">
    <w:name w:val="批注框文本 字符"/>
    <w:basedOn w:val="a0"/>
    <w:link w:val="ae"/>
    <w:uiPriority w:val="99"/>
    <w:semiHidden/>
    <w:rsid w:val="00EE0D8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19</cp:revision>
  <dcterms:created xsi:type="dcterms:W3CDTF">2017-06-23T03:42:00Z</dcterms:created>
  <dcterms:modified xsi:type="dcterms:W3CDTF">2020-08-27T03:47:00Z</dcterms:modified>
</cp:coreProperties>
</file>